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8923" w14:textId="1C658601" w:rsidR="00544F22" w:rsidRDefault="003052E7" w:rsidP="00A51018">
      <w:pPr>
        <w:ind w:left="720" w:hanging="360"/>
      </w:pPr>
      <w:r>
        <w:rPr>
          <w:noProof/>
        </w:rPr>
        <w:drawing>
          <wp:anchor distT="0" distB="0" distL="114300" distR="114300" simplePos="0" relativeHeight="251663360" behindDoc="0" locked="0" layoutInCell="1" allowOverlap="1" wp14:anchorId="7DD292A0" wp14:editId="05516B01">
            <wp:simplePos x="0" y="0"/>
            <wp:positionH relativeFrom="margin">
              <wp:posOffset>-853440</wp:posOffset>
            </wp:positionH>
            <wp:positionV relativeFrom="margin">
              <wp:posOffset>-883920</wp:posOffset>
            </wp:positionV>
            <wp:extent cx="1737360" cy="102515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duotone>
                        <a:prstClr val="black"/>
                        <a:schemeClr val="tx1">
                          <a:tint val="45000"/>
                          <a:satMod val="400000"/>
                        </a:schemeClr>
                      </a:duotone>
                      <a:extLst>
                        <a:ext uri="{BEBA8EAE-BF5A-486C-A8C5-ECC9F3942E4B}">
                          <a14:imgProps xmlns:a14="http://schemas.microsoft.com/office/drawing/2010/main">
                            <a14:imgLayer r:embed="rId6">
                              <a14:imgEffect>
                                <a14:artisticGlass/>
                              </a14:imgEffect>
                            </a14:imgLayer>
                          </a14:imgProps>
                        </a:ext>
                        <a:ext uri="{28A0092B-C50C-407E-A947-70E740481C1C}">
                          <a14:useLocalDpi xmlns:a14="http://schemas.microsoft.com/office/drawing/2010/main" val="0"/>
                        </a:ext>
                      </a:extLst>
                    </a:blip>
                    <a:stretch>
                      <a:fillRect/>
                    </a:stretch>
                  </pic:blipFill>
                  <pic:spPr>
                    <a:xfrm>
                      <a:off x="0" y="0"/>
                      <a:ext cx="1737360" cy="1025154"/>
                    </a:xfrm>
                    <a:prstGeom prst="rect">
                      <a:avLst/>
                    </a:prstGeom>
                  </pic:spPr>
                </pic:pic>
              </a:graphicData>
            </a:graphic>
          </wp:anchor>
        </w:drawing>
      </w:r>
      <w:r w:rsidR="00544F22">
        <w:rPr>
          <w:noProof/>
        </w:rPr>
        <w:drawing>
          <wp:anchor distT="0" distB="0" distL="114300" distR="114300" simplePos="0" relativeHeight="251662848" behindDoc="0" locked="0" layoutInCell="1" allowOverlap="1" wp14:anchorId="1E00B1CD" wp14:editId="29B57939">
            <wp:simplePos x="0" y="0"/>
            <wp:positionH relativeFrom="margin">
              <wp:posOffset>5234940</wp:posOffset>
            </wp:positionH>
            <wp:positionV relativeFrom="margin">
              <wp:posOffset>-1295400</wp:posOffset>
            </wp:positionV>
            <wp:extent cx="1584960" cy="1584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1584960"/>
                    </a:xfrm>
                    <a:prstGeom prst="rect">
                      <a:avLst/>
                    </a:prstGeom>
                  </pic:spPr>
                </pic:pic>
              </a:graphicData>
            </a:graphic>
            <wp14:sizeRelH relativeFrom="margin">
              <wp14:pctWidth>0</wp14:pctWidth>
            </wp14:sizeRelH>
            <wp14:sizeRelV relativeFrom="margin">
              <wp14:pctHeight>0</wp14:pctHeight>
            </wp14:sizeRelV>
          </wp:anchor>
        </w:drawing>
      </w:r>
    </w:p>
    <w:p w14:paraId="0A9D694A" w14:textId="369B3AD7" w:rsidR="00A51018" w:rsidRDefault="00A51018" w:rsidP="00A51018">
      <w:pPr>
        <w:pStyle w:val="ListParagraph"/>
        <w:numPr>
          <w:ilvl w:val="0"/>
          <w:numId w:val="1"/>
        </w:numPr>
      </w:pPr>
      <w:r w:rsidRPr="00A51018">
        <w:t>This Exhibition and Competitio</w:t>
      </w:r>
      <w:r w:rsidR="007C379E">
        <w:t>n is open for all photographers.</w:t>
      </w:r>
    </w:p>
    <w:p w14:paraId="53DCEB16" w14:textId="29705BC9" w:rsidR="007C379E" w:rsidRDefault="007C379E" w:rsidP="00A51018">
      <w:pPr>
        <w:pStyle w:val="ListParagraph"/>
        <w:numPr>
          <w:ilvl w:val="0"/>
          <w:numId w:val="1"/>
        </w:numPr>
      </w:pPr>
      <w:r>
        <w:t xml:space="preserve">Important Dates: Exhibition dates </w:t>
      </w:r>
      <w:r w:rsidR="005A5F6D">
        <w:t>24</w:t>
      </w:r>
      <w:r w:rsidR="005A5F6D" w:rsidRPr="005A5F6D">
        <w:rPr>
          <w:vertAlign w:val="superscript"/>
        </w:rPr>
        <w:t>th</w:t>
      </w:r>
      <w:r w:rsidR="005A5F6D">
        <w:t xml:space="preserve"> January to 30</w:t>
      </w:r>
      <w:r w:rsidR="005A5F6D" w:rsidRPr="005A5F6D">
        <w:rPr>
          <w:vertAlign w:val="superscript"/>
        </w:rPr>
        <w:t>th</w:t>
      </w:r>
      <w:r w:rsidR="005A5F6D">
        <w:t xml:space="preserve"> January 2021</w:t>
      </w:r>
      <w:r>
        <w:t xml:space="preserve"> </w:t>
      </w:r>
      <w:r>
        <w:br/>
        <w:t xml:space="preserve">Last date of enrolling: </w:t>
      </w:r>
      <w:r w:rsidR="005A5F6D">
        <w:t>20</w:t>
      </w:r>
      <w:r w:rsidR="005A5F6D" w:rsidRPr="005A5F6D">
        <w:rPr>
          <w:vertAlign w:val="superscript"/>
        </w:rPr>
        <w:t>th</w:t>
      </w:r>
      <w:r w:rsidR="005A5F6D">
        <w:t xml:space="preserve"> January 2021</w:t>
      </w:r>
    </w:p>
    <w:p w14:paraId="5D339577" w14:textId="75F020B1" w:rsidR="007C379E" w:rsidRDefault="007C379E" w:rsidP="007C379E">
      <w:pPr>
        <w:pStyle w:val="ListParagraph"/>
      </w:pPr>
      <w:r>
        <w:t xml:space="preserve">Last date of the submitting photos: </w:t>
      </w:r>
      <w:r w:rsidR="005A5F6D">
        <w:t>20</w:t>
      </w:r>
      <w:r w:rsidR="005A5F6D" w:rsidRPr="005A5F6D">
        <w:rPr>
          <w:vertAlign w:val="superscript"/>
        </w:rPr>
        <w:t>th</w:t>
      </w:r>
      <w:r w:rsidR="005A5F6D">
        <w:t xml:space="preserve"> January 2021</w:t>
      </w:r>
    </w:p>
    <w:p w14:paraId="1EF9D458" w14:textId="35001881" w:rsidR="007C379E" w:rsidRDefault="007C379E" w:rsidP="007C379E">
      <w:pPr>
        <w:pStyle w:val="ListParagraph"/>
      </w:pPr>
      <w:r>
        <w:t xml:space="preserve">Exhibition fees should be received by </w:t>
      </w:r>
      <w:r w:rsidR="00EB5812">
        <w:t>2</w:t>
      </w:r>
      <w:r w:rsidR="005A5F6D">
        <w:t>2</w:t>
      </w:r>
      <w:r w:rsidR="005A5F6D" w:rsidRPr="005A5F6D">
        <w:rPr>
          <w:vertAlign w:val="superscript"/>
        </w:rPr>
        <w:t>nd</w:t>
      </w:r>
      <w:r w:rsidR="005A5F6D">
        <w:t xml:space="preserve"> January 2021</w:t>
      </w:r>
      <w:r>
        <w:t xml:space="preserve"> </w:t>
      </w:r>
    </w:p>
    <w:p w14:paraId="7153ECD6" w14:textId="7E3455D9" w:rsidR="007C379E" w:rsidRPr="005A5F6D" w:rsidRDefault="007C379E" w:rsidP="007C379E">
      <w:pPr>
        <w:pStyle w:val="ListParagraph"/>
        <w:numPr>
          <w:ilvl w:val="0"/>
          <w:numId w:val="3"/>
        </w:numPr>
        <w:rPr>
          <w:rFonts w:cstheme="minorHAnsi"/>
        </w:rPr>
      </w:pPr>
      <w:r>
        <w:t xml:space="preserve">Exhibition Venue: </w:t>
      </w:r>
      <w:proofErr w:type="spellStart"/>
      <w:r w:rsidR="005A5F6D">
        <w:t>Balgandharva</w:t>
      </w:r>
      <w:proofErr w:type="spellEnd"/>
      <w:r w:rsidR="005A5F6D">
        <w:t xml:space="preserve"> art gallery, </w:t>
      </w:r>
      <w:r w:rsidR="005A5F6D" w:rsidRPr="005A5F6D">
        <w:rPr>
          <w:rFonts w:cstheme="minorHAnsi"/>
          <w:color w:val="202124"/>
          <w:shd w:val="clear" w:color="auto" w:fill="FFFFFF"/>
        </w:rPr>
        <w:t xml:space="preserve">Jhansi Rani </w:t>
      </w:r>
      <w:proofErr w:type="spellStart"/>
      <w:r w:rsidR="005A5F6D" w:rsidRPr="005A5F6D">
        <w:rPr>
          <w:rFonts w:cstheme="minorHAnsi"/>
          <w:color w:val="202124"/>
          <w:shd w:val="clear" w:color="auto" w:fill="FFFFFF"/>
        </w:rPr>
        <w:t>Laxmibai</w:t>
      </w:r>
      <w:proofErr w:type="spellEnd"/>
      <w:r w:rsidR="005A5F6D" w:rsidRPr="005A5F6D">
        <w:rPr>
          <w:rFonts w:cstheme="minorHAnsi"/>
          <w:color w:val="202124"/>
          <w:shd w:val="clear" w:color="auto" w:fill="FFFFFF"/>
        </w:rPr>
        <w:t xml:space="preserve"> Chowk, Shivajinagar, Pune, Maharashtra 411005</w:t>
      </w:r>
      <w:r w:rsidRPr="005A5F6D">
        <w:rPr>
          <w:rFonts w:cstheme="minorHAnsi"/>
        </w:rPr>
        <w:t xml:space="preserve">, </w:t>
      </w:r>
    </w:p>
    <w:p w14:paraId="3BB1C8C6" w14:textId="4F1BFC3F" w:rsidR="003049EF" w:rsidRDefault="003049EF" w:rsidP="007C379E">
      <w:pPr>
        <w:pStyle w:val="ListParagraph"/>
        <w:numPr>
          <w:ilvl w:val="0"/>
          <w:numId w:val="3"/>
        </w:numPr>
      </w:pPr>
      <w:r>
        <w:t>Topics:</w:t>
      </w:r>
      <w:r w:rsidR="005A5F6D">
        <w:t xml:space="preserve"> Pre &amp; Post</w:t>
      </w:r>
      <w:r w:rsidR="00445DAF">
        <w:t xml:space="preserve"> </w:t>
      </w:r>
      <w:r w:rsidR="00445DAF">
        <w:br/>
        <w:t xml:space="preserve">Participant can send maximum 12 photos for selection process. Participants are requested to send at least one photo from each topic. So, </w:t>
      </w:r>
      <w:r w:rsidR="00EB5812">
        <w:t xml:space="preserve">they </w:t>
      </w:r>
      <w:r w:rsidR="00445DAF">
        <w:t xml:space="preserve">can </w:t>
      </w:r>
      <w:r w:rsidR="00EB5812">
        <w:t>showcase their creativity before</w:t>
      </w:r>
      <w:r w:rsidR="00445DAF">
        <w:t xml:space="preserve"> Selection Panel (Selection process describes briefly below).</w:t>
      </w:r>
    </w:p>
    <w:p w14:paraId="2E7037A9" w14:textId="77777777" w:rsidR="009F3ED5" w:rsidRDefault="009F3ED5" w:rsidP="009F3ED5">
      <w:pPr>
        <w:pStyle w:val="ListParagraph"/>
        <w:numPr>
          <w:ilvl w:val="0"/>
          <w:numId w:val="3"/>
        </w:numPr>
      </w:pPr>
      <w:r>
        <w:t>Guideline to send photos:</w:t>
      </w:r>
    </w:p>
    <w:p w14:paraId="22141F2B" w14:textId="62DCDA85" w:rsidR="009F3ED5" w:rsidRPr="009F3ED5" w:rsidRDefault="009F3ED5" w:rsidP="003049EF">
      <w:pPr>
        <w:pStyle w:val="gmail-msolistparagraph"/>
        <w:numPr>
          <w:ilvl w:val="1"/>
          <w:numId w:val="7"/>
        </w:numPr>
        <w:rPr>
          <w:rFonts w:ascii="Arial" w:hAnsi="Arial" w:cs="Arial"/>
          <w:color w:val="222222"/>
          <w:sz w:val="20"/>
          <w:szCs w:val="20"/>
        </w:rPr>
      </w:pPr>
      <w:r w:rsidRPr="009F3ED5">
        <w:rPr>
          <w:rFonts w:ascii="Arial" w:hAnsi="Arial" w:cs="Arial"/>
          <w:color w:val="222222"/>
          <w:sz w:val="20"/>
          <w:szCs w:val="20"/>
        </w:rPr>
        <w:t>Participant need to send their photos at </w:t>
      </w:r>
      <w:hyperlink r:id="rId8" w:history="1">
        <w:r w:rsidR="005A5F6D" w:rsidRPr="00922648">
          <w:rPr>
            <w:rStyle w:val="Hyperlink"/>
            <w:rFonts w:ascii="Arial" w:hAnsi="Arial" w:cs="Arial"/>
            <w:b/>
            <w:bCs/>
            <w:sz w:val="20"/>
            <w:szCs w:val="20"/>
          </w:rPr>
          <w:t>starwinsentertainment</w:t>
        </w:r>
        <w:r w:rsidR="005A5F6D" w:rsidRPr="00922648">
          <w:rPr>
            <w:rStyle w:val="Hyperlink"/>
            <w:b/>
            <w:bCs/>
          </w:rPr>
          <w:t>@gmail.com</w:t>
        </w:r>
      </w:hyperlink>
      <w:r w:rsidR="005A5F6D" w:rsidRPr="009F3ED5">
        <w:rPr>
          <w:rFonts w:ascii="Arial" w:hAnsi="Arial" w:cs="Arial"/>
          <w:color w:val="222222"/>
          <w:sz w:val="20"/>
          <w:szCs w:val="20"/>
        </w:rPr>
        <w:t xml:space="preserve"> </w:t>
      </w:r>
    </w:p>
    <w:p w14:paraId="78FC871D" w14:textId="77777777" w:rsidR="009F3ED5" w:rsidRPr="009F3ED5" w:rsidRDefault="009F3ED5" w:rsidP="003049EF">
      <w:pPr>
        <w:pStyle w:val="gmail-msolistparagraph"/>
        <w:numPr>
          <w:ilvl w:val="1"/>
          <w:numId w:val="7"/>
        </w:numPr>
        <w:rPr>
          <w:rFonts w:ascii="Arial" w:hAnsi="Arial" w:cs="Arial"/>
          <w:color w:val="222222"/>
          <w:sz w:val="20"/>
          <w:szCs w:val="20"/>
        </w:rPr>
      </w:pPr>
      <w:r w:rsidRPr="009F3ED5">
        <w:rPr>
          <w:rFonts w:ascii="Arial" w:hAnsi="Arial" w:cs="Arial"/>
          <w:color w:val="222222"/>
          <w:sz w:val="20"/>
          <w:szCs w:val="20"/>
        </w:rPr>
        <w:t>Photos should be of </w:t>
      </w:r>
      <w:r w:rsidRPr="009F3ED5">
        <w:rPr>
          <w:rFonts w:ascii="Arial" w:hAnsi="Arial" w:cs="Arial"/>
          <w:b/>
          <w:bCs/>
          <w:color w:val="222222"/>
          <w:sz w:val="20"/>
          <w:szCs w:val="20"/>
        </w:rPr>
        <w:t>minimum 300 dpi, resized in 2:3 ratio.</w:t>
      </w:r>
    </w:p>
    <w:p w14:paraId="0AD86337" w14:textId="77777777" w:rsidR="009F3ED5" w:rsidRPr="009F3ED5" w:rsidRDefault="009F3ED5" w:rsidP="003049EF">
      <w:pPr>
        <w:pStyle w:val="gmail-msolistparagraph"/>
        <w:numPr>
          <w:ilvl w:val="1"/>
          <w:numId w:val="7"/>
        </w:numPr>
        <w:rPr>
          <w:rFonts w:ascii="Arial" w:hAnsi="Arial" w:cs="Arial"/>
          <w:color w:val="222222"/>
          <w:sz w:val="20"/>
          <w:szCs w:val="20"/>
        </w:rPr>
      </w:pPr>
      <w:r w:rsidRPr="009F3ED5">
        <w:rPr>
          <w:rFonts w:ascii="Arial" w:hAnsi="Arial" w:cs="Arial"/>
          <w:color w:val="222222"/>
          <w:sz w:val="20"/>
          <w:szCs w:val="20"/>
        </w:rPr>
        <w:t>Photographs which have been displayed in our previous exhibitions should not be submitted for this exhibition.</w:t>
      </w:r>
    </w:p>
    <w:p w14:paraId="2A62FC3D" w14:textId="77777777" w:rsidR="009F3ED5" w:rsidRPr="009F3ED5" w:rsidRDefault="009F3ED5" w:rsidP="003049EF">
      <w:pPr>
        <w:pStyle w:val="gmail-msolistparagraph"/>
        <w:numPr>
          <w:ilvl w:val="1"/>
          <w:numId w:val="7"/>
        </w:numPr>
        <w:rPr>
          <w:rFonts w:ascii="Arial" w:hAnsi="Arial" w:cs="Arial"/>
          <w:color w:val="222222"/>
          <w:sz w:val="20"/>
          <w:szCs w:val="20"/>
        </w:rPr>
      </w:pPr>
      <w:r w:rsidRPr="009F3ED5">
        <w:rPr>
          <w:rFonts w:ascii="Arial" w:hAnsi="Arial" w:cs="Arial"/>
          <w:color w:val="222222"/>
          <w:sz w:val="20"/>
          <w:szCs w:val="20"/>
        </w:rPr>
        <w:t>Photographs should not have any border or watermark on them.</w:t>
      </w:r>
    </w:p>
    <w:p w14:paraId="32738009" w14:textId="77777777" w:rsidR="009F3ED5" w:rsidRDefault="009F3ED5" w:rsidP="003049EF">
      <w:pPr>
        <w:pStyle w:val="gmail-msolistparagraph"/>
        <w:numPr>
          <w:ilvl w:val="1"/>
          <w:numId w:val="7"/>
        </w:numPr>
        <w:rPr>
          <w:rFonts w:ascii="Arial" w:hAnsi="Arial" w:cs="Arial"/>
          <w:color w:val="222222"/>
          <w:sz w:val="20"/>
          <w:szCs w:val="20"/>
        </w:rPr>
      </w:pPr>
      <w:r w:rsidRPr="009F3ED5">
        <w:rPr>
          <w:rFonts w:ascii="Arial" w:hAnsi="Arial" w:cs="Arial"/>
          <w:b/>
          <w:bCs/>
          <w:color w:val="222222"/>
          <w:sz w:val="20"/>
          <w:szCs w:val="20"/>
        </w:rPr>
        <w:t>Digital Manipulation Allowed: -</w:t>
      </w:r>
      <w:r w:rsidRPr="009F3ED5">
        <w:rPr>
          <w:rFonts w:ascii="Arial" w:hAnsi="Arial" w:cs="Arial"/>
          <w:color w:val="222222"/>
          <w:sz w:val="20"/>
          <w:szCs w:val="20"/>
        </w:rPr>
        <w:t> Levels Adjustment, limited cleaning, sharpening, contrast correction, minor burning and dodging. Ensure</w:t>
      </w:r>
      <w:r>
        <w:rPr>
          <w:rFonts w:ascii="Arial" w:hAnsi="Arial" w:cs="Arial"/>
          <w:color w:val="222222"/>
          <w:sz w:val="20"/>
          <w:szCs w:val="20"/>
        </w:rPr>
        <w:t xml:space="preserve"> </w:t>
      </w:r>
      <w:r w:rsidRPr="009F3ED5">
        <w:rPr>
          <w:rFonts w:ascii="Arial" w:hAnsi="Arial" w:cs="Arial"/>
          <w:color w:val="222222"/>
          <w:sz w:val="20"/>
          <w:szCs w:val="20"/>
        </w:rPr>
        <w:t>that while applying such techniques the </w:t>
      </w:r>
      <w:r w:rsidRPr="009F3ED5">
        <w:rPr>
          <w:rFonts w:ascii="Arial" w:hAnsi="Arial" w:cs="Arial"/>
          <w:b/>
          <w:bCs/>
          <w:color w:val="222222"/>
          <w:sz w:val="20"/>
          <w:szCs w:val="20"/>
        </w:rPr>
        <w:t>essence of photographs</w:t>
      </w:r>
      <w:r w:rsidRPr="009F3ED5">
        <w:rPr>
          <w:rFonts w:ascii="Arial" w:hAnsi="Arial" w:cs="Arial"/>
          <w:color w:val="222222"/>
          <w:sz w:val="20"/>
          <w:szCs w:val="20"/>
        </w:rPr>
        <w:t> is not lost. The</w:t>
      </w:r>
      <w:r>
        <w:rPr>
          <w:rFonts w:ascii="Arial" w:hAnsi="Arial" w:cs="Arial"/>
          <w:color w:val="222222"/>
          <w:sz w:val="20"/>
          <w:szCs w:val="20"/>
        </w:rPr>
        <w:t xml:space="preserve"> </w:t>
      </w:r>
      <w:r w:rsidRPr="009F3ED5">
        <w:rPr>
          <w:rFonts w:ascii="Arial" w:hAnsi="Arial" w:cs="Arial"/>
          <w:color w:val="222222"/>
          <w:sz w:val="20"/>
          <w:szCs w:val="20"/>
        </w:rPr>
        <w:t>treatment should not look jarring or artificial.</w:t>
      </w:r>
    </w:p>
    <w:p w14:paraId="1403A4E0" w14:textId="4F8F0611" w:rsidR="009F3ED5" w:rsidRDefault="009F3ED5" w:rsidP="003049EF">
      <w:pPr>
        <w:pStyle w:val="gmail-msolistparagraph"/>
        <w:numPr>
          <w:ilvl w:val="1"/>
          <w:numId w:val="7"/>
        </w:numPr>
        <w:rPr>
          <w:rFonts w:ascii="Arial" w:hAnsi="Arial" w:cs="Arial"/>
          <w:color w:val="222222"/>
          <w:sz w:val="20"/>
          <w:szCs w:val="20"/>
        </w:rPr>
      </w:pPr>
      <w:r w:rsidRPr="009F3ED5">
        <w:rPr>
          <w:rFonts w:ascii="Arial" w:hAnsi="Arial" w:cs="Arial"/>
          <w:b/>
          <w:bCs/>
          <w:color w:val="222222"/>
          <w:sz w:val="20"/>
          <w:szCs w:val="20"/>
        </w:rPr>
        <w:t xml:space="preserve">Not </w:t>
      </w:r>
      <w:proofErr w:type="gramStart"/>
      <w:r w:rsidRPr="009F3ED5">
        <w:rPr>
          <w:rFonts w:ascii="Arial" w:hAnsi="Arial" w:cs="Arial"/>
          <w:b/>
          <w:bCs/>
          <w:color w:val="222222"/>
          <w:sz w:val="20"/>
          <w:szCs w:val="20"/>
        </w:rPr>
        <w:t>allowed:-</w:t>
      </w:r>
      <w:proofErr w:type="gramEnd"/>
      <w:r w:rsidRPr="009F3ED5">
        <w:rPr>
          <w:rFonts w:ascii="Arial" w:hAnsi="Arial" w:cs="Arial"/>
          <w:color w:val="222222"/>
          <w:sz w:val="20"/>
          <w:szCs w:val="20"/>
        </w:rPr>
        <w:t>  HDR images, adding and removing elements from photograph and stitching multiple images.</w:t>
      </w:r>
    </w:p>
    <w:p w14:paraId="6AD8E36A" w14:textId="77777777" w:rsidR="003049EF" w:rsidRPr="006C03AD" w:rsidRDefault="009F3ED5" w:rsidP="006C03AD">
      <w:pPr>
        <w:pStyle w:val="gmail-msolistparagraph"/>
        <w:numPr>
          <w:ilvl w:val="1"/>
          <w:numId w:val="7"/>
        </w:numPr>
        <w:rPr>
          <w:rFonts w:ascii="Arial" w:hAnsi="Arial" w:cs="Arial"/>
          <w:color w:val="222222"/>
          <w:sz w:val="20"/>
          <w:szCs w:val="20"/>
        </w:rPr>
      </w:pPr>
      <w:r w:rsidRPr="009F3ED5">
        <w:rPr>
          <w:rFonts w:ascii="Arial" w:hAnsi="Arial" w:cs="Arial"/>
          <w:color w:val="222222"/>
          <w:sz w:val="20"/>
          <w:szCs w:val="20"/>
        </w:rPr>
        <w:t>We take the term “</w:t>
      </w:r>
      <w:r w:rsidRPr="009F3ED5">
        <w:rPr>
          <w:rFonts w:ascii="Arial" w:hAnsi="Arial" w:cs="Arial"/>
          <w:b/>
          <w:bCs/>
          <w:color w:val="222222"/>
          <w:sz w:val="20"/>
          <w:szCs w:val="20"/>
        </w:rPr>
        <w:t>Copyright</w:t>
      </w:r>
      <w:r w:rsidRPr="009F3ED5">
        <w:rPr>
          <w:rFonts w:ascii="Arial" w:hAnsi="Arial" w:cs="Arial"/>
          <w:color w:val="222222"/>
          <w:sz w:val="20"/>
          <w:szCs w:val="20"/>
        </w:rPr>
        <w:t>” seriously. The participants guarantees, that he/she owns the copyrights for every one of the submitted photographs.</w:t>
      </w:r>
    </w:p>
    <w:p w14:paraId="1D9942A2" w14:textId="77777777" w:rsidR="003049EF" w:rsidRPr="003049EF" w:rsidRDefault="003049EF" w:rsidP="00F14862">
      <w:pPr>
        <w:pStyle w:val="ListParagraph"/>
        <w:numPr>
          <w:ilvl w:val="0"/>
          <w:numId w:val="3"/>
        </w:numPr>
      </w:pPr>
      <w:r>
        <w:t xml:space="preserve">Selection panel will entertain only those photos which are relevant to topics as mentioned above. </w:t>
      </w:r>
      <w:r w:rsidR="00EB5812">
        <w:t xml:space="preserve">Photos will be evaluated on the basis of creativity, techniques and uniqueness.  </w:t>
      </w:r>
    </w:p>
    <w:p w14:paraId="1B9E14B3" w14:textId="77777777" w:rsidR="007C379E" w:rsidRDefault="00F14862" w:rsidP="00F14862">
      <w:pPr>
        <w:pStyle w:val="ListParagraph"/>
        <w:numPr>
          <w:ilvl w:val="0"/>
          <w:numId w:val="3"/>
        </w:numPr>
      </w:pPr>
      <w:r>
        <w:rPr>
          <w:b/>
          <w:bCs/>
        </w:rPr>
        <w:t xml:space="preserve">Selection process may take </w:t>
      </w:r>
      <w:r w:rsidR="00EB5812">
        <w:rPr>
          <w:b/>
          <w:bCs/>
        </w:rPr>
        <w:t>for 4</w:t>
      </w:r>
      <w:r>
        <w:rPr>
          <w:b/>
          <w:bCs/>
        </w:rPr>
        <w:t xml:space="preserve">-7 days, </w:t>
      </w:r>
      <w:r>
        <w:rPr>
          <w:bCs/>
        </w:rPr>
        <w:t>from the date of the submission of photos</w:t>
      </w:r>
      <w:r>
        <w:t>, each participant will be notified about the selection process by phone call or email, informing about selection/non-selection of their photos.</w:t>
      </w:r>
    </w:p>
    <w:p w14:paraId="1A8CD452" w14:textId="77777777" w:rsidR="00564F19" w:rsidRDefault="00C02252" w:rsidP="00C02252">
      <w:pPr>
        <w:pStyle w:val="ListParagraph"/>
        <w:numPr>
          <w:ilvl w:val="0"/>
          <w:numId w:val="3"/>
        </w:numPr>
      </w:pPr>
      <w:r>
        <w:t xml:space="preserve">All </w:t>
      </w:r>
      <w:r w:rsidR="00564F19">
        <w:t>participants</w:t>
      </w:r>
      <w:r>
        <w:t xml:space="preserve"> for exhibition will be winner as they have qualified the selection process. </w:t>
      </w:r>
      <w:r w:rsidR="00564F19">
        <w:t xml:space="preserve">Each participant will have exciting offer and promo codes from our online partners. </w:t>
      </w:r>
    </w:p>
    <w:p w14:paraId="27BA1798" w14:textId="77777777" w:rsidR="00C02252" w:rsidRDefault="00564F19" w:rsidP="00C02252">
      <w:pPr>
        <w:pStyle w:val="ListParagraph"/>
        <w:numPr>
          <w:ilvl w:val="0"/>
          <w:numId w:val="3"/>
        </w:numPr>
      </w:pPr>
      <w:r>
        <w:t xml:space="preserve">However, 2 outstanding </w:t>
      </w:r>
      <w:r w:rsidR="00C02252">
        <w:t xml:space="preserve">photographs </w:t>
      </w:r>
      <w:r>
        <w:t>among the exhibited photos will</w:t>
      </w:r>
      <w:r w:rsidR="00C02252">
        <w:t xml:space="preserve"> be selected from each category</w:t>
      </w:r>
      <w:r>
        <w:t xml:space="preserve"> as winners,</w:t>
      </w:r>
      <w:r w:rsidR="00C02252">
        <w:t xml:space="preserve"> prize winners will receive prizes decided by the organizers. Judges decision will be final.</w:t>
      </w:r>
    </w:p>
    <w:p w14:paraId="2927F8D6" w14:textId="77777777" w:rsidR="00EB5812" w:rsidRDefault="00EB5812" w:rsidP="00EB5812">
      <w:pPr>
        <w:pStyle w:val="ListParagraph"/>
        <w:numPr>
          <w:ilvl w:val="0"/>
          <w:numId w:val="3"/>
        </w:numPr>
      </w:pPr>
      <w:r>
        <w:t xml:space="preserve">Exhibition fees: </w:t>
      </w:r>
      <w:r w:rsidRPr="00564F19">
        <w:rPr>
          <w:b/>
        </w:rPr>
        <w:t>300 INR</w:t>
      </w:r>
      <w:r>
        <w:t xml:space="preserve"> </w:t>
      </w:r>
      <w:r w:rsidRPr="00564F19">
        <w:rPr>
          <w:b/>
        </w:rPr>
        <w:t>per photo</w:t>
      </w:r>
      <w:r>
        <w:t xml:space="preserve"> for exhibition. Sending photos for selection won’t cost any fees. Participant will only have to pay for the selected photos by our Selection panel (Fees can be paid via bank transfer (NEFT), Paytm and </w:t>
      </w:r>
      <w:proofErr w:type="gramStart"/>
      <w:r>
        <w:t>cash.(</w:t>
      </w:r>
      <w:proofErr w:type="gramEnd"/>
      <w:r>
        <w:t>Details will be shared once your photos are qualified).</w:t>
      </w:r>
    </w:p>
    <w:p w14:paraId="7D8202AE" w14:textId="77777777" w:rsidR="006C03AD" w:rsidRDefault="006C03AD" w:rsidP="00EB5812">
      <w:pPr>
        <w:pStyle w:val="ListParagraph"/>
        <w:numPr>
          <w:ilvl w:val="0"/>
          <w:numId w:val="3"/>
        </w:numPr>
      </w:pPr>
      <w:r>
        <w:t>Participants can sell their photos at the exhibition if they wish to. Organizers will charge 15% commission on the sale price of photographs sold at the exhibition.</w:t>
      </w:r>
    </w:p>
    <w:p w14:paraId="7FADBE59" w14:textId="77777777" w:rsidR="00A3077F" w:rsidRPr="00A3077F" w:rsidRDefault="00A3077F" w:rsidP="00EB5812">
      <w:pPr>
        <w:pStyle w:val="ListParagraph"/>
        <w:numPr>
          <w:ilvl w:val="0"/>
          <w:numId w:val="3"/>
        </w:numPr>
        <w:rPr>
          <w:rFonts w:cstheme="minorHAnsi"/>
        </w:rPr>
      </w:pPr>
      <w:r w:rsidRPr="00A3077F">
        <w:rPr>
          <w:rFonts w:cstheme="minorHAnsi"/>
          <w:color w:val="000000"/>
          <w:shd w:val="clear" w:color="auto" w:fill="FFFFFF"/>
        </w:rPr>
        <w:lastRenderedPageBreak/>
        <w:t>Photographs selected for the exhibition may be used for promotion and advertising of the exhibition by the organizers.</w:t>
      </w:r>
    </w:p>
    <w:p w14:paraId="476C6753" w14:textId="09C568D9" w:rsidR="006C03AD" w:rsidRDefault="00EB5812" w:rsidP="00EB5812">
      <w:pPr>
        <w:pStyle w:val="ListParagraph"/>
        <w:numPr>
          <w:ilvl w:val="0"/>
          <w:numId w:val="3"/>
        </w:numPr>
      </w:pPr>
      <w:r>
        <w:t xml:space="preserve">All participants </w:t>
      </w:r>
      <w:r w:rsidR="006C03AD">
        <w:t>requested to</w:t>
      </w:r>
      <w:r>
        <w:t xml:space="preserve"> collect their photographs</w:t>
      </w:r>
      <w:r w:rsidR="006C03AD">
        <w:t xml:space="preserve"> and prizes</w:t>
      </w:r>
      <w:r>
        <w:t xml:space="preserve"> from the venue at the end of the exhibition on </w:t>
      </w:r>
      <w:r w:rsidR="005A5F6D">
        <w:t>30</w:t>
      </w:r>
      <w:r w:rsidR="005A5F6D" w:rsidRPr="005A5F6D">
        <w:rPr>
          <w:vertAlign w:val="superscript"/>
        </w:rPr>
        <w:t>th</w:t>
      </w:r>
      <w:r w:rsidR="005A5F6D">
        <w:t xml:space="preserve"> January 2021 before 8:00 </w:t>
      </w:r>
      <w:proofErr w:type="gramStart"/>
      <w:r w:rsidR="005A5F6D">
        <w:t xml:space="preserve">pm </w:t>
      </w:r>
      <w:r w:rsidR="00594A71">
        <w:t>.</w:t>
      </w:r>
      <w:proofErr w:type="gramEnd"/>
      <w:r w:rsidR="00594A71">
        <w:t xml:space="preserve"> Participants enable to visit </w:t>
      </w:r>
      <w:r w:rsidR="006C03AD">
        <w:t xml:space="preserve">venue, drop an email to us with your postal address before </w:t>
      </w:r>
      <w:r w:rsidR="005A5F6D">
        <w:t>29</w:t>
      </w:r>
      <w:r w:rsidR="005A5F6D" w:rsidRPr="005A5F6D">
        <w:rPr>
          <w:vertAlign w:val="superscript"/>
        </w:rPr>
        <w:t>th</w:t>
      </w:r>
      <w:r w:rsidR="005A5F6D">
        <w:t xml:space="preserve"> January 2021</w:t>
      </w:r>
      <w:r w:rsidR="006C03AD">
        <w:t>, b</w:t>
      </w:r>
      <w:r w:rsidR="00594A71">
        <w:t>elongings can be couriered</w:t>
      </w:r>
      <w:r w:rsidR="006C03AD">
        <w:t xml:space="preserve"> </w:t>
      </w:r>
      <w:r w:rsidR="00594A71">
        <w:t xml:space="preserve">(Charges applies). </w:t>
      </w:r>
    </w:p>
    <w:p w14:paraId="24C4B2E5" w14:textId="77777777" w:rsidR="00AC4F10" w:rsidRDefault="00AC4F10" w:rsidP="00AC4F10">
      <w:pPr>
        <w:ind w:left="360"/>
      </w:pPr>
    </w:p>
    <w:p w14:paraId="290FC991" w14:textId="10306218" w:rsidR="00F14862" w:rsidRDefault="00F14862" w:rsidP="00F14862">
      <w:pPr>
        <w:pStyle w:val="ListParagraph"/>
        <w:ind w:left="2160"/>
      </w:pPr>
    </w:p>
    <w:sectPr w:rsidR="00F14862" w:rsidSect="003E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66CAD"/>
    <w:multiLevelType w:val="hybridMultilevel"/>
    <w:tmpl w:val="FD4AB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32D95"/>
    <w:multiLevelType w:val="hybridMultilevel"/>
    <w:tmpl w:val="F29CEE58"/>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 w15:restartNumberingAfterBreak="0">
    <w:nsid w:val="472F22E8"/>
    <w:multiLevelType w:val="hybridMultilevel"/>
    <w:tmpl w:val="5F52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4562"/>
    <w:multiLevelType w:val="hybridMultilevel"/>
    <w:tmpl w:val="F25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C75E3"/>
    <w:multiLevelType w:val="hybridMultilevel"/>
    <w:tmpl w:val="BC767B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106BE4"/>
    <w:multiLevelType w:val="hybridMultilevel"/>
    <w:tmpl w:val="9F30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689314C"/>
    <w:multiLevelType w:val="hybridMultilevel"/>
    <w:tmpl w:val="B6C2CA9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F5A7D7D"/>
    <w:multiLevelType w:val="hybridMultilevel"/>
    <w:tmpl w:val="E5F2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1018"/>
    <w:rsid w:val="003049EF"/>
    <w:rsid w:val="003052E7"/>
    <w:rsid w:val="00331530"/>
    <w:rsid w:val="003E78BC"/>
    <w:rsid w:val="00445DAF"/>
    <w:rsid w:val="00544F22"/>
    <w:rsid w:val="00564F19"/>
    <w:rsid w:val="00594A71"/>
    <w:rsid w:val="005A5F6D"/>
    <w:rsid w:val="006C03AD"/>
    <w:rsid w:val="007C379E"/>
    <w:rsid w:val="00922648"/>
    <w:rsid w:val="009F3ED5"/>
    <w:rsid w:val="00A3077F"/>
    <w:rsid w:val="00A51018"/>
    <w:rsid w:val="00AC4F10"/>
    <w:rsid w:val="00C02252"/>
    <w:rsid w:val="00EB5812"/>
    <w:rsid w:val="00F1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6EE1"/>
  <w15:docId w15:val="{EB1EBC89-D11F-40B5-9BE7-539EFF02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18"/>
    <w:pPr>
      <w:ind w:left="720"/>
      <w:contextualSpacing/>
    </w:pPr>
  </w:style>
  <w:style w:type="paragraph" w:customStyle="1" w:styleId="Default">
    <w:name w:val="Default"/>
    <w:rsid w:val="007C379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4862"/>
    <w:rPr>
      <w:color w:val="0000FF" w:themeColor="hyperlink"/>
      <w:u w:val="single"/>
    </w:rPr>
  </w:style>
  <w:style w:type="paragraph" w:customStyle="1" w:styleId="gmail-msolistparagraph">
    <w:name w:val="gmail-msolistparagraph"/>
    <w:basedOn w:val="Normal"/>
    <w:rsid w:val="009F3ED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arwinsentertainment@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Pratham</dc:creator>
  <cp:keywords/>
  <dc:description/>
  <cp:lastModifiedBy>VAISHNAVI MINIYAR</cp:lastModifiedBy>
  <cp:revision>8</cp:revision>
  <dcterms:created xsi:type="dcterms:W3CDTF">2017-12-18T08:23:00Z</dcterms:created>
  <dcterms:modified xsi:type="dcterms:W3CDTF">2020-12-27T23:33:00Z</dcterms:modified>
</cp:coreProperties>
</file>